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707DCE8E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BB7DF2" w:rsidRPr="00EE396D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BB7DF2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BB7DF2" w:rsidRPr="00EE396D">
        <w:rPr>
          <w:rFonts w:ascii="Times New Roman" w:hAnsi="Times New Roman"/>
          <w:sz w:val="28"/>
          <w:szCs w:val="28"/>
        </w:rPr>
        <w:t xml:space="preserve"> </w:t>
      </w:r>
      <w:r w:rsidR="00BB7DF2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</w:t>
      </w:r>
      <w:r w:rsidR="00BB7DF2">
        <w:rPr>
          <w:rFonts w:ascii="Times New Roman" w:hAnsi="Times New Roman"/>
          <w:sz w:val="28"/>
          <w:szCs w:val="28"/>
        </w:rPr>
        <w:t>Златоустовского городского округа</w:t>
      </w:r>
      <w:r w:rsidR="00BB7DF2" w:rsidRPr="00097F81">
        <w:rPr>
          <w:rFonts w:ascii="Times New Roman" w:hAnsi="Times New Roman"/>
          <w:sz w:val="28"/>
          <w:szCs w:val="28"/>
        </w:rPr>
        <w:t xml:space="preserve"> от </w:t>
      </w:r>
      <w:r w:rsidR="00BB7DF2">
        <w:rPr>
          <w:rFonts w:ascii="Times New Roman" w:hAnsi="Times New Roman"/>
          <w:sz w:val="28"/>
          <w:szCs w:val="28"/>
        </w:rPr>
        <w:t>31</w:t>
      </w:r>
      <w:r w:rsidR="00BB7DF2" w:rsidRPr="00097F81">
        <w:rPr>
          <w:rFonts w:ascii="Times New Roman" w:hAnsi="Times New Roman"/>
          <w:sz w:val="28"/>
          <w:szCs w:val="28"/>
        </w:rPr>
        <w:t>.</w:t>
      </w:r>
      <w:r w:rsidR="00BB7DF2">
        <w:rPr>
          <w:rFonts w:ascii="Times New Roman" w:hAnsi="Times New Roman"/>
          <w:sz w:val="28"/>
          <w:szCs w:val="28"/>
        </w:rPr>
        <w:t>10</w:t>
      </w:r>
      <w:r w:rsidR="00BB7DF2" w:rsidRPr="00097F81">
        <w:rPr>
          <w:rFonts w:ascii="Times New Roman" w:hAnsi="Times New Roman"/>
          <w:sz w:val="28"/>
          <w:szCs w:val="28"/>
        </w:rPr>
        <w:t>.20</w:t>
      </w:r>
      <w:r w:rsidR="00BB7DF2">
        <w:rPr>
          <w:rFonts w:ascii="Times New Roman" w:hAnsi="Times New Roman"/>
          <w:sz w:val="28"/>
          <w:szCs w:val="28"/>
        </w:rPr>
        <w:t xml:space="preserve">17 </w:t>
      </w:r>
      <w:r w:rsidR="00BB7DF2" w:rsidRPr="00097F81">
        <w:rPr>
          <w:rFonts w:ascii="Times New Roman" w:hAnsi="Times New Roman"/>
          <w:sz w:val="28"/>
          <w:szCs w:val="28"/>
        </w:rPr>
        <w:t>№</w:t>
      </w:r>
      <w:r w:rsidR="00BB7DF2">
        <w:rPr>
          <w:rFonts w:ascii="Times New Roman" w:hAnsi="Times New Roman"/>
          <w:sz w:val="28"/>
          <w:szCs w:val="28"/>
        </w:rPr>
        <w:t>83</w:t>
      </w:r>
      <w:r w:rsidR="00BB7DF2" w:rsidRPr="00097F81">
        <w:rPr>
          <w:rFonts w:ascii="Times New Roman" w:hAnsi="Times New Roman"/>
          <w:sz w:val="28"/>
          <w:szCs w:val="28"/>
        </w:rPr>
        <w:t xml:space="preserve">-ЗГО </w:t>
      </w:r>
      <w:r w:rsidR="00BB7DF2" w:rsidRPr="00AB4E97">
        <w:rPr>
          <w:rFonts w:ascii="Times New Roman" w:hAnsi="Times New Roman"/>
          <w:sz w:val="28"/>
          <w:szCs w:val="28"/>
        </w:rPr>
        <w:t>«Об утверждении Положения о конкурсе «Народный учитель» в Златоустовском городском округе»</w:t>
      </w:r>
      <w:r w:rsidR="00BB7DF2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1C0FC31C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B7DF2">
        <w:rPr>
          <w:rFonts w:ascii="Times New Roman" w:hAnsi="Times New Roman"/>
          <w:color w:val="000000"/>
          <w:sz w:val="28"/>
          <w:szCs w:val="24"/>
        </w:rPr>
        <w:t>10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BB7DF2">
        <w:rPr>
          <w:rFonts w:ascii="Times New Roman" w:hAnsi="Times New Roman"/>
          <w:color w:val="000000"/>
          <w:sz w:val="28"/>
          <w:szCs w:val="24"/>
        </w:rPr>
        <w:t>3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BB7DF2">
        <w:rPr>
          <w:rFonts w:ascii="Times New Roman" w:hAnsi="Times New Roman"/>
          <w:color w:val="000000"/>
          <w:sz w:val="28"/>
          <w:szCs w:val="24"/>
        </w:rPr>
        <w:t>25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20DE8D74" w14:textId="77777777" w:rsidR="000423EC" w:rsidRPr="00A14433" w:rsidRDefault="000423EC" w:rsidP="000423E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Положение </w:t>
      </w:r>
      <w:r w:rsidRPr="002D20E8">
        <w:rPr>
          <w:rFonts w:ascii="Times New Roman" w:hAnsi="Times New Roman"/>
          <w:sz w:val="28"/>
          <w:szCs w:val="28"/>
        </w:rPr>
        <w:t>о конкурсе «Народный учитель»</w:t>
      </w:r>
      <w:r>
        <w:rPr>
          <w:rFonts w:ascii="Times New Roman" w:hAnsi="Times New Roman"/>
          <w:sz w:val="28"/>
          <w:szCs w:val="28"/>
        </w:rPr>
        <w:t xml:space="preserve"> вносятся с целью актуализации действующей редакции решения Собрания депутатов, установления расширенного перечня номинаций и в связи с необходимостью установления суммы денежной премии по предлагаемым номинациям, а также в целях увеличения призового фонда для победителей конкурса.</w:t>
      </w:r>
    </w:p>
    <w:p w14:paraId="6A4BD240" w14:textId="601D805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15245BDE" w14:textId="44B3D131" w:rsidR="00BB7DF2" w:rsidRDefault="00BB7DF2" w:rsidP="00BB7DF2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4"/>
        </w:rPr>
        <w:t>кономически не обосновано увеличение размеров ежегодных денежных выплат победителям конкурса более, чем на 30%;</w:t>
      </w:r>
    </w:p>
    <w:p w14:paraId="16376514" w14:textId="2C0473A9" w:rsidR="00BB7DF2" w:rsidRPr="00BB7DF2" w:rsidRDefault="00BB7DF2" w:rsidP="00BB7DF2">
      <w:pPr>
        <w:pStyle w:val="af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DF2">
        <w:rPr>
          <w:rFonts w:ascii="Times New Roman" w:hAnsi="Times New Roman"/>
          <w:color w:val="000000"/>
          <w:sz w:val="28"/>
          <w:szCs w:val="24"/>
        </w:rPr>
        <w:t>Бюджетные ассигнования на увеличение расходного обязательства не предусмотрены решением Собрания депутатов ЗГО от 19.12.2022 №67-ЗГО «О бюджете Златоустовского городского округа на 2023 год и плановый период 2024 и 2025 годов;</w:t>
      </w:r>
    </w:p>
    <w:p w14:paraId="11C3802A" w14:textId="7DFE9E1B" w:rsidR="00BB7DF2" w:rsidRPr="000423EC" w:rsidRDefault="00BB7DF2" w:rsidP="00BB7DF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предложенном порядке проведения конкурса для профессиональных образовательных организаций н</w:t>
      </w:r>
      <w:r w:rsidRPr="00EE03F9">
        <w:rPr>
          <w:rFonts w:ascii="Times New Roman" w:hAnsi="Times New Roman"/>
          <w:sz w:val="28"/>
          <w:szCs w:val="28"/>
        </w:rPr>
        <w:t>е предусмотрено наличие документа о согласии субъекта на обработку его персональных данных и соответственно не предусмотрена форма данного документа, что противоречит требованиям</w:t>
      </w:r>
      <w:r w:rsidRPr="004148E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423EC" w:rsidRPr="000423EC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>Федеральн</w:t>
        </w:r>
        <w:r w:rsidR="000423EC" w:rsidRPr="000423EC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>ого</w:t>
        </w:r>
        <w:r w:rsidR="000423EC" w:rsidRPr="000423EC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 xml:space="preserve"> закон</w:t>
        </w:r>
        <w:r w:rsidR="000423EC" w:rsidRPr="000423EC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>а</w:t>
        </w:r>
        <w:r w:rsidR="000423EC" w:rsidRPr="000423EC">
          <w:rPr>
            <w:rStyle w:val="af3"/>
            <w:rFonts w:ascii="Times New Roman" w:hAnsi="Times New Roman"/>
            <w:bCs/>
            <w:color w:val="auto"/>
            <w:sz w:val="28"/>
            <w:szCs w:val="28"/>
          </w:rPr>
          <w:t xml:space="preserve"> от 27.07.2006 №152-ФЗ «О персональных данных</w:t>
        </w:r>
      </w:hyperlink>
      <w:r w:rsidR="000423EC" w:rsidRPr="000423EC">
        <w:rPr>
          <w:rStyle w:val="af3"/>
          <w:rFonts w:ascii="Times New Roman" w:hAnsi="Times New Roman"/>
          <w:bCs/>
          <w:color w:val="auto"/>
          <w:sz w:val="28"/>
          <w:szCs w:val="28"/>
        </w:rPr>
        <w:t>»</w:t>
      </w:r>
      <w:r w:rsidR="000423EC" w:rsidRPr="000423EC">
        <w:rPr>
          <w:rFonts w:ascii="Times New Roman" w:hAnsi="Times New Roman"/>
          <w:sz w:val="28"/>
          <w:szCs w:val="28"/>
        </w:rPr>
        <w:t>;</w:t>
      </w:r>
    </w:p>
    <w:p w14:paraId="14187525" w14:textId="589588B4" w:rsidR="00BB7DF2" w:rsidRDefault="00BB7DF2" w:rsidP="00BB7DF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0423EC">
        <w:rPr>
          <w:rFonts w:ascii="Times New Roman" w:hAnsi="Times New Roman"/>
          <w:sz w:val="28"/>
          <w:szCs w:val="28"/>
        </w:rPr>
        <w:t xml:space="preserve">4. Положения </w:t>
      </w:r>
      <w:r w:rsidRPr="000423EC">
        <w:rPr>
          <w:rFonts w:ascii="Times New Roman" w:hAnsi="Times New Roman"/>
          <w:color w:val="000000"/>
          <w:sz w:val="28"/>
          <w:szCs w:val="28"/>
        </w:rPr>
        <w:t>Проекта решения Собрания депутато</w:t>
      </w:r>
      <w:r w:rsidRPr="00492666">
        <w:rPr>
          <w:rFonts w:ascii="Times New Roman" w:hAnsi="Times New Roman"/>
          <w:color w:val="000000"/>
          <w:sz w:val="28"/>
          <w:szCs w:val="24"/>
        </w:rPr>
        <w:t>в ЗГО</w:t>
      </w:r>
      <w:r>
        <w:rPr>
          <w:rFonts w:ascii="Times New Roman" w:hAnsi="Times New Roman"/>
          <w:color w:val="000000"/>
          <w:sz w:val="28"/>
          <w:szCs w:val="24"/>
        </w:rPr>
        <w:t xml:space="preserve"> содержит коррупциогенный фактор:</w:t>
      </w:r>
    </w:p>
    <w:p w14:paraId="0952D487" w14:textId="7F877831" w:rsidR="00BB7DF2" w:rsidRDefault="00BB7DF2" w:rsidP="00BB7DF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Проект о проведения конкурса для профессиональных образовательных организаций не содержит порядок проведения конкурса в 2023 году с учетом присуждения призовых мест не более 4 (четырех).</w:t>
      </w:r>
    </w:p>
    <w:p w14:paraId="49AFE87A" w14:textId="4C5E9BBA" w:rsidR="00BB7DF2" w:rsidRDefault="00BB7DF2" w:rsidP="00BB7DF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92666">
        <w:rPr>
          <w:rFonts w:ascii="Times New Roman" w:hAnsi="Times New Roman"/>
          <w:color w:val="000000"/>
          <w:sz w:val="28"/>
          <w:szCs w:val="24"/>
        </w:rPr>
        <w:t>Проект решения Собрания депутатов ЗГО</w:t>
      </w:r>
      <w:r>
        <w:rPr>
          <w:rFonts w:ascii="Times New Roman" w:hAnsi="Times New Roman"/>
          <w:color w:val="000000"/>
          <w:sz w:val="28"/>
          <w:szCs w:val="24"/>
        </w:rPr>
        <w:t xml:space="preserve"> содержит многочисленные юридико-технические ошибки.</w:t>
      </w:r>
    </w:p>
    <w:p w14:paraId="7C767B51" w14:textId="716B8F57" w:rsidR="00BB7DF2" w:rsidRDefault="006C2F74" w:rsidP="00BB7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вышеизложенного, Проект решения Собрания депутатов ЗГО Контрольно-счетной палатой ЗГО возвращён на доработку.</w:t>
      </w:r>
    </w:p>
    <w:p w14:paraId="07F19939" w14:textId="7D3FDB23" w:rsidR="006C2F74" w:rsidRPr="006C2F74" w:rsidRDefault="00872C08" w:rsidP="006C2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F7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ЗГО рассмотрено, </w:t>
      </w:r>
      <w:r w:rsidR="006C2F74" w:rsidRPr="006C2F74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437762" w:rsidRPr="006C2F74">
        <w:rPr>
          <w:rFonts w:ascii="Times New Roman" w:hAnsi="Times New Roman" w:cs="Times New Roman"/>
          <w:sz w:val="28"/>
          <w:szCs w:val="28"/>
        </w:rPr>
        <w:t>приняты во внимание и</w:t>
      </w:r>
      <w:r w:rsidR="006C2F74" w:rsidRPr="006C2F7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C2F74">
        <w:rPr>
          <w:rFonts w:ascii="Times New Roman" w:hAnsi="Times New Roman" w:cs="Times New Roman"/>
          <w:sz w:val="28"/>
          <w:szCs w:val="28"/>
        </w:rPr>
        <w:t xml:space="preserve"> учтены при принятии</w:t>
      </w:r>
      <w:r w:rsidR="00437762" w:rsidRPr="006C2F74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ЗГО </w:t>
      </w:r>
      <w:r w:rsidR="006C2F74" w:rsidRPr="006C2F74">
        <w:rPr>
          <w:rFonts w:ascii="Times New Roman" w:hAnsi="Times New Roman" w:cs="Times New Roman"/>
          <w:sz w:val="28"/>
          <w:szCs w:val="28"/>
        </w:rPr>
        <w:t xml:space="preserve">от 07.04.2023 №22-ЗГО «О внесении изменений в решение Собрания депутатов Златоустовского городского округа от </w:t>
      </w:r>
      <w:r w:rsidR="006C2F74" w:rsidRPr="006C2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31.10.2017 г. № 83-ЗГО «Об утверждении Положения о конкурсе «Народный учитель» в Златоустовском городском округе»</w:t>
      </w:r>
      <w:r w:rsidR="006C2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2F74" w:rsidRPr="006C2F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594066A2" w14:textId="5A8FCF96" w:rsidR="00872C08" w:rsidRDefault="00872C08" w:rsidP="006C2F7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EFFC" w14:textId="77777777" w:rsidR="00A710A7" w:rsidRDefault="00A710A7" w:rsidP="00656602">
      <w:pPr>
        <w:spacing w:after="0" w:line="240" w:lineRule="auto"/>
      </w:pPr>
      <w:r>
        <w:separator/>
      </w:r>
    </w:p>
  </w:endnote>
  <w:endnote w:type="continuationSeparator" w:id="0">
    <w:p w14:paraId="12FC01A8" w14:textId="77777777" w:rsidR="00A710A7" w:rsidRDefault="00A710A7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C4C5" w14:textId="77777777" w:rsidR="00A710A7" w:rsidRDefault="00A710A7" w:rsidP="00656602">
      <w:pPr>
        <w:spacing w:after="0" w:line="240" w:lineRule="auto"/>
      </w:pPr>
      <w:r>
        <w:separator/>
      </w:r>
    </w:p>
  </w:footnote>
  <w:footnote w:type="continuationSeparator" w:id="0">
    <w:p w14:paraId="212B3F57" w14:textId="77777777" w:rsidR="00A710A7" w:rsidRDefault="00A710A7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423EC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13F9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10A7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  <w:style w:type="character" w:customStyle="1" w:styleId="af3">
    <w:name w:val="Гипертекстовая ссылка"/>
    <w:basedOn w:val="a0"/>
    <w:uiPriority w:val="99"/>
    <w:rsid w:val="000423E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4</cp:revision>
  <cp:lastPrinted>2023-01-31T05:43:00Z</cp:lastPrinted>
  <dcterms:created xsi:type="dcterms:W3CDTF">2023-04-17T12:40:00Z</dcterms:created>
  <dcterms:modified xsi:type="dcterms:W3CDTF">2023-04-17T13:01:00Z</dcterms:modified>
</cp:coreProperties>
</file>